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34" w:rsidRDefault="006E0BB5" w:rsidP="006E0BB5">
      <w:pPr>
        <w:pStyle w:val="21"/>
        <w:spacing w:after="0" w:line="100" w:lineRule="atLeast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 w:rsidR="00C64C34">
        <w:rPr>
          <w:sz w:val="28"/>
          <w:szCs w:val="28"/>
        </w:rPr>
        <w:t xml:space="preserve">                            </w:t>
      </w:r>
      <w:r w:rsidR="00B27C63">
        <w:rPr>
          <w:sz w:val="28"/>
          <w:szCs w:val="28"/>
        </w:rPr>
        <w:t xml:space="preserve">   </w:t>
      </w:r>
      <w:r w:rsidR="00C64C34">
        <w:rPr>
          <w:sz w:val="28"/>
          <w:szCs w:val="28"/>
        </w:rPr>
        <w:t xml:space="preserve"> </w:t>
      </w:r>
      <w:r w:rsidR="00CC1334">
        <w:rPr>
          <w:sz w:val="28"/>
          <w:szCs w:val="28"/>
        </w:rPr>
        <w:t>Приложение № 1</w:t>
      </w:r>
    </w:p>
    <w:p w:rsidR="006E0BB5" w:rsidRDefault="00CC1334" w:rsidP="00CC1334">
      <w:pPr>
        <w:pStyle w:val="21"/>
        <w:spacing w:after="0" w:line="100" w:lineRule="atLeast"/>
        <w:ind w:left="0" w:firstLine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6E0BB5">
        <w:rPr>
          <w:sz w:val="28"/>
          <w:szCs w:val="28"/>
        </w:rPr>
        <w:t xml:space="preserve"> М</w:t>
      </w:r>
      <w:r w:rsidR="00B27C63">
        <w:rPr>
          <w:sz w:val="28"/>
          <w:szCs w:val="28"/>
        </w:rPr>
        <w:t xml:space="preserve">БДОУ № 19 </w:t>
      </w:r>
      <w:r>
        <w:rPr>
          <w:sz w:val="28"/>
          <w:szCs w:val="28"/>
        </w:rPr>
        <w:t xml:space="preserve"> </w:t>
      </w:r>
    </w:p>
    <w:p w:rsidR="00CC1334" w:rsidRDefault="00B27C63" w:rsidP="00CC1334">
      <w:pPr>
        <w:tabs>
          <w:tab w:val="left" w:pos="3247"/>
        </w:tabs>
        <w:spacing w:line="100" w:lineRule="atLeas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______2014 г. </w:t>
      </w:r>
      <w:r w:rsidR="00CC1334">
        <w:rPr>
          <w:sz w:val="28"/>
          <w:szCs w:val="28"/>
        </w:rPr>
        <w:t xml:space="preserve"> №____</w:t>
      </w:r>
      <w:r>
        <w:rPr>
          <w:sz w:val="28"/>
          <w:szCs w:val="28"/>
        </w:rPr>
        <w:t>______</w:t>
      </w:r>
    </w:p>
    <w:p w:rsidR="00CC1334" w:rsidRDefault="00CC1334" w:rsidP="00CC1334">
      <w:pPr>
        <w:pStyle w:val="21"/>
        <w:spacing w:after="0" w:line="100" w:lineRule="atLeast"/>
        <w:ind w:left="0" w:firstLine="705"/>
        <w:jc w:val="right"/>
        <w:rPr>
          <w:sz w:val="28"/>
          <w:szCs w:val="28"/>
        </w:rPr>
      </w:pPr>
    </w:p>
    <w:p w:rsidR="00CC1334" w:rsidRDefault="00CC1334" w:rsidP="00CC1334">
      <w:pPr>
        <w:spacing w:line="100" w:lineRule="atLeast"/>
        <w:ind w:firstLine="810"/>
        <w:jc w:val="center"/>
        <w:rPr>
          <w:sz w:val="28"/>
          <w:szCs w:val="28"/>
        </w:rPr>
      </w:pPr>
    </w:p>
    <w:p w:rsidR="00CC1334" w:rsidRDefault="00CC1334" w:rsidP="00CC1334">
      <w:pPr>
        <w:spacing w:line="100" w:lineRule="atLeast"/>
        <w:ind w:firstLine="7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фонде  библиотечно-информационных ресурсов</w:t>
      </w:r>
      <w:r>
        <w:rPr>
          <w:sz w:val="28"/>
          <w:szCs w:val="28"/>
        </w:rPr>
        <w:t xml:space="preserve"> </w:t>
      </w:r>
      <w:r w:rsidR="00C64C34">
        <w:rPr>
          <w:b/>
          <w:bCs/>
          <w:sz w:val="28"/>
          <w:szCs w:val="28"/>
        </w:rPr>
        <w:t xml:space="preserve">муниципального </w:t>
      </w:r>
      <w:r w:rsidR="00B27C63">
        <w:rPr>
          <w:b/>
          <w:bCs/>
          <w:sz w:val="28"/>
          <w:szCs w:val="28"/>
        </w:rPr>
        <w:t>бюджетного</w:t>
      </w:r>
      <w:r>
        <w:rPr>
          <w:b/>
          <w:bCs/>
          <w:sz w:val="28"/>
          <w:szCs w:val="28"/>
        </w:rPr>
        <w:t xml:space="preserve"> дошкольного образовательного учреждения детского сада комбинированного вида</w:t>
      </w:r>
      <w:r w:rsidR="00B27C63">
        <w:rPr>
          <w:b/>
          <w:bCs/>
          <w:sz w:val="28"/>
          <w:szCs w:val="28"/>
        </w:rPr>
        <w:t xml:space="preserve"> № 19</w:t>
      </w:r>
      <w:r w:rsidR="00C64C34">
        <w:rPr>
          <w:b/>
          <w:bCs/>
          <w:sz w:val="28"/>
          <w:szCs w:val="28"/>
        </w:rPr>
        <w:t xml:space="preserve"> «</w:t>
      </w:r>
      <w:r w:rsidR="00B27C63">
        <w:rPr>
          <w:b/>
          <w:bCs/>
          <w:sz w:val="28"/>
          <w:szCs w:val="28"/>
        </w:rPr>
        <w:t>Ручеёк»</w:t>
      </w:r>
      <w:r w:rsidR="00C64C34">
        <w:rPr>
          <w:b/>
          <w:bCs/>
          <w:sz w:val="28"/>
          <w:szCs w:val="28"/>
        </w:rPr>
        <w:t xml:space="preserve"> </w:t>
      </w:r>
    </w:p>
    <w:p w:rsidR="00CC1334" w:rsidRDefault="00CC1334" w:rsidP="00CC1334">
      <w:pPr>
        <w:spacing w:line="100" w:lineRule="atLeast"/>
        <w:ind w:firstLine="795"/>
        <w:jc w:val="both"/>
        <w:rPr>
          <w:sz w:val="28"/>
          <w:szCs w:val="28"/>
        </w:rPr>
      </w:pPr>
    </w:p>
    <w:p w:rsidR="00116596" w:rsidRPr="00116596" w:rsidRDefault="00116596" w:rsidP="00116596">
      <w:pPr>
        <w:pStyle w:val="21"/>
        <w:spacing w:line="100" w:lineRule="atLeast"/>
        <w:ind w:firstLine="705"/>
        <w:jc w:val="center"/>
        <w:rPr>
          <w:sz w:val="28"/>
          <w:szCs w:val="28"/>
        </w:rPr>
      </w:pPr>
      <w:r w:rsidRPr="00116596">
        <w:rPr>
          <w:b/>
          <w:bCs/>
          <w:sz w:val="28"/>
          <w:szCs w:val="28"/>
        </w:rPr>
        <w:t>1. Общие положения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1.1. Данное Положение регулирует порядок деятельности библиотечного ресурса, созданного в дошкольном учреждении.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 xml:space="preserve">1.2. Библиотечный ресурс  является составной частью методической службы дошкольного учреждения и включен в </w:t>
      </w:r>
      <w:proofErr w:type="spellStart"/>
      <w:r w:rsidRPr="00116596">
        <w:rPr>
          <w:sz w:val="28"/>
          <w:szCs w:val="28"/>
        </w:rPr>
        <w:t>воспитательно</w:t>
      </w:r>
      <w:proofErr w:type="spellEnd"/>
      <w:r w:rsidRPr="00116596">
        <w:rPr>
          <w:sz w:val="28"/>
          <w:szCs w:val="28"/>
        </w:rPr>
        <w:t>-образовательный процесс в целях обеспечения прав  участников образовательного процесса на бесплатное пользование информационными ресурсами.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1.4. Цели библиотечного ресурса соотносятся с целями образовательного учреждения: формирование основ базовой культуры личности, всестороннее развитие воспитанников в соответствии с возрастными и индивидуальными особенностями, подготовка детей к жизни в современном обществе.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116596">
        <w:rPr>
          <w:sz w:val="28"/>
          <w:szCs w:val="28"/>
        </w:rPr>
        <w:t>Библиотечный фонд представлен детской художественной литературой (в группах, в зоне доступа для дошкольников) и методической литературой по всем разделам воспитания, развития и обучения в детском саду, а также другими информационными ресурсами на различных носителях (аудио-, ви</w:t>
      </w:r>
      <w:r>
        <w:rPr>
          <w:sz w:val="28"/>
          <w:szCs w:val="28"/>
        </w:rPr>
        <w:t>деокассетах, CD-дисках и т. д.)</w:t>
      </w:r>
      <w:r w:rsidRPr="00116596">
        <w:rPr>
          <w:sz w:val="28"/>
          <w:szCs w:val="28"/>
        </w:rPr>
        <w:t xml:space="preserve"> – в методическом кабинете</w:t>
      </w:r>
      <w:r>
        <w:rPr>
          <w:sz w:val="28"/>
          <w:szCs w:val="28"/>
        </w:rPr>
        <w:t>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1.6. Образовательное учреждение несет ответственность за содержание литературы, представленной в библиотечном фонде.</w:t>
      </w:r>
    </w:p>
    <w:p w:rsidR="00116596" w:rsidRPr="00116596" w:rsidRDefault="00116596" w:rsidP="00116596">
      <w:pPr>
        <w:pStyle w:val="21"/>
        <w:spacing w:line="100" w:lineRule="atLeas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 </w:t>
      </w:r>
      <w:r w:rsidRPr="00116596">
        <w:rPr>
          <w:sz w:val="28"/>
          <w:szCs w:val="28"/>
        </w:rPr>
        <w:t>Обслуживание участников образовательного процесса организуется в соответствии с правилами техники безопасности и противопожарными, санитарно-гигиеническими требованиями.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b/>
          <w:bCs/>
          <w:sz w:val="28"/>
          <w:szCs w:val="28"/>
        </w:rPr>
        <w:t>2. Основные задачи библиотечного ресурса являются: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2.1. Воспитание культуры чтения.</w:t>
      </w:r>
    </w:p>
    <w:p w:rsidR="00116596" w:rsidRPr="00116596" w:rsidRDefault="00116596" w:rsidP="00116596">
      <w:pPr>
        <w:pStyle w:val="21"/>
        <w:spacing w:line="100" w:lineRule="atLeas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16596">
        <w:rPr>
          <w:sz w:val="28"/>
          <w:szCs w:val="28"/>
        </w:rPr>
        <w:t>Формирование у дошкольников первоначальных навыков пользования библиотечным фондом, информационными ресурсами; знакомство с элементарными библиотечно-библиографическими понятиями.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2.3. Воспитание у дошкольников потребности в посещении библиотеки, общении с книгой.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2.4. Организация содержательного досуга детей.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lastRenderedPageBreak/>
        <w:t xml:space="preserve">2.5. </w:t>
      </w:r>
      <w:proofErr w:type="gramStart"/>
      <w:r w:rsidRPr="00116596">
        <w:rPr>
          <w:sz w:val="28"/>
          <w:szCs w:val="28"/>
        </w:rPr>
        <w:t xml:space="preserve">Обеспечение участникам </w:t>
      </w:r>
      <w:proofErr w:type="spellStart"/>
      <w:r w:rsidRPr="00116596">
        <w:rPr>
          <w:sz w:val="28"/>
          <w:szCs w:val="28"/>
        </w:rPr>
        <w:t>воспитательно</w:t>
      </w:r>
      <w:proofErr w:type="spellEnd"/>
      <w:r w:rsidRPr="00116596">
        <w:rPr>
          <w:sz w:val="28"/>
          <w:szCs w:val="28"/>
        </w:rPr>
        <w:t>-образовательного процесса – воспитанникам, педагогическим работникам, родителям (иным законным представителям) детей – доступа к информации, знаниям, идеям, культурным ценностям посредством пользования библиотечно-информационными ресурсами дошкольного учреждения на различных носителях: бумажном (книжный фонд, фонд периодических изданий),  цифровом (CD-диски) и других.</w:t>
      </w:r>
      <w:proofErr w:type="gramEnd"/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2.6. Пропаганда чтения как фактора, содействующего становлению всесторонне развитой личности.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b/>
          <w:bCs/>
          <w:sz w:val="28"/>
          <w:szCs w:val="28"/>
        </w:rPr>
        <w:t>3. Основные функции библиотечного ресурса  являются: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3.1. Формирование фонда библиотечно-информационных ресурсов дошкольного учреждения.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3.3. Библиотечно-информационное обслуживание воспитанников:</w:t>
      </w:r>
    </w:p>
    <w:p w:rsidR="00116596" w:rsidRPr="00116596" w:rsidRDefault="00116596" w:rsidP="00116596">
      <w:pPr>
        <w:pStyle w:val="21"/>
        <w:numPr>
          <w:ilvl w:val="0"/>
          <w:numId w:val="30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предоставление литературы;</w:t>
      </w:r>
    </w:p>
    <w:p w:rsidR="00116596" w:rsidRPr="00116596" w:rsidRDefault="00116596" w:rsidP="00116596">
      <w:pPr>
        <w:pStyle w:val="21"/>
        <w:numPr>
          <w:ilvl w:val="0"/>
          <w:numId w:val="30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организация обучения первоначальным навыкам пользования библиотечным фондом;</w:t>
      </w:r>
    </w:p>
    <w:p w:rsidR="00116596" w:rsidRPr="00116596" w:rsidRDefault="00116596" w:rsidP="00116596">
      <w:pPr>
        <w:pStyle w:val="21"/>
        <w:numPr>
          <w:ilvl w:val="0"/>
          <w:numId w:val="30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организация выставок, мероприятий, направленных на развитие общей и читательской культуры личности.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3.4. Библиотечно-информационное обслуживание педагогических работников: </w:t>
      </w:r>
      <w:r w:rsidRPr="0011659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16596">
        <w:rPr>
          <w:sz w:val="28"/>
          <w:szCs w:val="28"/>
        </w:rPr>
        <w:t>выявление информационных потребностей и удовлетворение запросов, связанных с воспитанием, развитием и обучением детей; </w:t>
      </w:r>
      <w:r w:rsidRPr="0011659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16596">
        <w:rPr>
          <w:sz w:val="28"/>
          <w:szCs w:val="28"/>
        </w:rPr>
        <w:t>удовлетворение запросов пользователей и информирование о новых поступлениях в библиотеку.</w:t>
      </w:r>
    </w:p>
    <w:p w:rsidR="00116596" w:rsidRPr="00116596" w:rsidRDefault="00116596" w:rsidP="009865EE">
      <w:pPr>
        <w:pStyle w:val="21"/>
        <w:spacing w:after="0" w:line="0" w:lineRule="atLeast"/>
        <w:ind w:left="284" w:firstLine="567"/>
        <w:jc w:val="both"/>
        <w:rPr>
          <w:sz w:val="28"/>
          <w:szCs w:val="28"/>
        </w:rPr>
      </w:pPr>
      <w:r w:rsidRPr="00116596">
        <w:rPr>
          <w:sz w:val="28"/>
          <w:szCs w:val="28"/>
        </w:rPr>
        <w:t xml:space="preserve">3.5. Библиотечно-информационное обслуживание родителей (иных законных </w:t>
      </w:r>
      <w:r w:rsidR="009865EE">
        <w:rPr>
          <w:sz w:val="28"/>
          <w:szCs w:val="28"/>
        </w:rPr>
        <w:t>представителей) воспитанников: </w:t>
      </w:r>
      <w:r w:rsidRPr="00116596">
        <w:rPr>
          <w:sz w:val="28"/>
          <w:szCs w:val="28"/>
        </w:rPr>
        <w:t>консультирование по вопросам организации семейного чтения, знакомство с информацией по воспитанию дет</w:t>
      </w:r>
      <w:r w:rsidR="009865EE">
        <w:rPr>
          <w:sz w:val="28"/>
          <w:szCs w:val="28"/>
        </w:rPr>
        <w:t>ей.</w:t>
      </w:r>
      <w:r w:rsidRPr="00116596">
        <w:rPr>
          <w:sz w:val="28"/>
          <w:szCs w:val="28"/>
        </w:rPr>
        <w:t> </w:t>
      </w:r>
      <w:r w:rsidRPr="00116596">
        <w:rPr>
          <w:sz w:val="28"/>
          <w:szCs w:val="28"/>
        </w:rPr>
        <w:br/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b/>
          <w:bCs/>
          <w:sz w:val="28"/>
          <w:szCs w:val="28"/>
        </w:rPr>
      </w:pPr>
      <w:r w:rsidRPr="00116596">
        <w:rPr>
          <w:b/>
          <w:bCs/>
          <w:sz w:val="28"/>
          <w:szCs w:val="28"/>
        </w:rPr>
        <w:t xml:space="preserve">4. Организация деятельности 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4.2. Библиотечно-информационное обслуживание осуществляется в соответствии с учебным и воспитательным планами дошкольного учреждения.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4.3. Ответственность за систематичность и качество комплектования основного фонда библиотеки, создание необходимых условий для деятельности несет руководитель детского сада в соответствии с уставом учреждения.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b/>
          <w:bCs/>
          <w:sz w:val="28"/>
          <w:szCs w:val="28"/>
        </w:rPr>
        <w:t>5. Права и обязанности пользователей библиотечным ресурсом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5.1. Пользователи имеют право:</w:t>
      </w:r>
    </w:p>
    <w:p w:rsidR="00116596" w:rsidRPr="00116596" w:rsidRDefault="00116596" w:rsidP="00116596">
      <w:pPr>
        <w:pStyle w:val="21"/>
        <w:numPr>
          <w:ilvl w:val="0"/>
          <w:numId w:val="31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получать полную информацию о составе библиотечного фонда;</w:t>
      </w:r>
    </w:p>
    <w:p w:rsidR="00116596" w:rsidRPr="00116596" w:rsidRDefault="00116596" w:rsidP="00116596">
      <w:pPr>
        <w:pStyle w:val="21"/>
        <w:numPr>
          <w:ilvl w:val="0"/>
          <w:numId w:val="31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lastRenderedPageBreak/>
        <w:t>получать консультационную помощь в поиске и выборе источников информации;</w:t>
      </w:r>
    </w:p>
    <w:p w:rsidR="00116596" w:rsidRPr="00116596" w:rsidRDefault="00116596" w:rsidP="00116596">
      <w:pPr>
        <w:pStyle w:val="21"/>
        <w:numPr>
          <w:ilvl w:val="0"/>
          <w:numId w:val="31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получать во временное пользование печатные издания и другие источники информации;</w:t>
      </w:r>
    </w:p>
    <w:p w:rsidR="00116596" w:rsidRPr="00116596" w:rsidRDefault="00116596" w:rsidP="00116596">
      <w:pPr>
        <w:pStyle w:val="21"/>
        <w:numPr>
          <w:ilvl w:val="0"/>
          <w:numId w:val="31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участвовать в мероприятиях, проводимых библиотекой;</w:t>
      </w:r>
    </w:p>
    <w:p w:rsidR="00116596" w:rsidRPr="00116596" w:rsidRDefault="00116596" w:rsidP="00116596">
      <w:pPr>
        <w:pStyle w:val="21"/>
        <w:numPr>
          <w:ilvl w:val="0"/>
          <w:numId w:val="31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обращаться для разрешения конфликтной ситуации к руководителю дошкольного учреждения.</w:t>
      </w:r>
    </w:p>
    <w:p w:rsidR="00116596" w:rsidRPr="00116596" w:rsidRDefault="00116596" w:rsidP="00116596">
      <w:pPr>
        <w:pStyle w:val="21"/>
        <w:spacing w:line="100" w:lineRule="atLeast"/>
        <w:ind w:firstLine="705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5.2. Пользователи библиотечного ресурса обязаны:</w:t>
      </w:r>
    </w:p>
    <w:p w:rsidR="00116596" w:rsidRPr="00116596" w:rsidRDefault="00116596" w:rsidP="00116596">
      <w:pPr>
        <w:pStyle w:val="21"/>
        <w:numPr>
          <w:ilvl w:val="0"/>
          <w:numId w:val="32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116596" w:rsidRPr="00116596" w:rsidRDefault="00116596" w:rsidP="00116596">
      <w:pPr>
        <w:pStyle w:val="21"/>
        <w:numPr>
          <w:ilvl w:val="0"/>
          <w:numId w:val="32"/>
        </w:numPr>
        <w:spacing w:after="0" w:line="100" w:lineRule="atLeast"/>
        <w:jc w:val="both"/>
        <w:rPr>
          <w:sz w:val="28"/>
          <w:szCs w:val="28"/>
        </w:rPr>
      </w:pPr>
      <w:r w:rsidRPr="00116596">
        <w:rPr>
          <w:sz w:val="28"/>
          <w:szCs w:val="28"/>
        </w:rPr>
        <w:t>поддерживать порядок расстановки литературы в открытом доступе;</w:t>
      </w:r>
    </w:p>
    <w:p w:rsidR="009D5375" w:rsidRDefault="009D5375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D5375" w:rsidRDefault="009D5375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D5375" w:rsidRDefault="009D5375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9865EE" w:rsidRDefault="009865EE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p w:rsidR="007A47F0" w:rsidRDefault="007A47F0" w:rsidP="005D1073">
      <w:pPr>
        <w:pStyle w:val="21"/>
        <w:spacing w:after="0" w:line="100" w:lineRule="atLeast"/>
        <w:ind w:left="0" w:firstLine="705"/>
        <w:jc w:val="both"/>
        <w:rPr>
          <w:sz w:val="28"/>
          <w:szCs w:val="28"/>
        </w:rPr>
      </w:pPr>
    </w:p>
    <w:sectPr w:rsidR="007A47F0" w:rsidSect="00A6501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0"/>
      </w:rPr>
    </w:lvl>
  </w:abstractNum>
  <w:abstractNum w:abstractNumId="4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422"/>
        </w:tabs>
        <w:ind w:left="2422" w:hanging="36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decimal"/>
      <w:lvlText w:val="%5."/>
      <w:lvlJc w:val="left"/>
      <w:pPr>
        <w:tabs>
          <w:tab w:val="num" w:pos="3142"/>
        </w:tabs>
        <w:ind w:left="3142" w:hanging="360"/>
      </w:pPr>
    </w:lvl>
    <w:lvl w:ilvl="5">
      <w:start w:val="1"/>
      <w:numFmt w:val="decimal"/>
      <w:lvlText w:val="%6."/>
      <w:lvlJc w:val="left"/>
      <w:pPr>
        <w:tabs>
          <w:tab w:val="num" w:pos="3502"/>
        </w:tabs>
        <w:ind w:left="3502" w:hanging="360"/>
      </w:pPr>
    </w:lvl>
    <w:lvl w:ilvl="6">
      <w:start w:val="1"/>
      <w:numFmt w:val="decimal"/>
      <w:lvlText w:val="%7."/>
      <w:lvlJc w:val="left"/>
      <w:pPr>
        <w:tabs>
          <w:tab w:val="num" w:pos="3862"/>
        </w:tabs>
        <w:ind w:left="3862" w:hanging="360"/>
      </w:pPr>
    </w:lvl>
    <w:lvl w:ilvl="7">
      <w:start w:val="1"/>
      <w:numFmt w:val="decimal"/>
      <w:lvlText w:val="%8."/>
      <w:lvlJc w:val="left"/>
      <w:pPr>
        <w:tabs>
          <w:tab w:val="num" w:pos="4222"/>
        </w:tabs>
        <w:ind w:left="4222" w:hanging="360"/>
      </w:pPr>
    </w:lvl>
    <w:lvl w:ilvl="8">
      <w:start w:val="1"/>
      <w:numFmt w:val="decimal"/>
      <w:lvlText w:val="%9."/>
      <w:lvlJc w:val="left"/>
      <w:pPr>
        <w:tabs>
          <w:tab w:val="num" w:pos="4582"/>
        </w:tabs>
        <w:ind w:left="4582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decimal"/>
      <w:lvlText w:val="%5."/>
      <w:lvlJc w:val="left"/>
      <w:pPr>
        <w:tabs>
          <w:tab w:val="num" w:pos="3135"/>
        </w:tabs>
        <w:ind w:left="3135" w:hanging="360"/>
      </w:pPr>
    </w:lvl>
    <w:lvl w:ilvl="5">
      <w:start w:val="1"/>
      <w:numFmt w:val="decimal"/>
      <w:lvlText w:val="%6."/>
      <w:lvlJc w:val="left"/>
      <w:pPr>
        <w:tabs>
          <w:tab w:val="num" w:pos="3495"/>
        </w:tabs>
        <w:ind w:left="3495" w:hanging="360"/>
      </w:pPr>
    </w:lvl>
    <w:lvl w:ilvl="6">
      <w:start w:val="1"/>
      <w:numFmt w:val="decimal"/>
      <w:lvlText w:val="%7."/>
      <w:lvlJc w:val="left"/>
      <w:pPr>
        <w:tabs>
          <w:tab w:val="num" w:pos="3855"/>
        </w:tabs>
        <w:ind w:left="3855" w:hanging="360"/>
      </w:pPr>
    </w:lvl>
    <w:lvl w:ilvl="7">
      <w:start w:val="1"/>
      <w:numFmt w:val="decimal"/>
      <w:lvlText w:val="%8."/>
      <w:lvlJc w:val="left"/>
      <w:pPr>
        <w:tabs>
          <w:tab w:val="num" w:pos="4215"/>
        </w:tabs>
        <w:ind w:left="4215" w:hanging="360"/>
      </w:pPr>
    </w:lvl>
    <w:lvl w:ilvl="8">
      <w:start w:val="1"/>
      <w:numFmt w:val="decimal"/>
      <w:lvlText w:val="%9."/>
      <w:lvlJc w:val="left"/>
      <w:pPr>
        <w:tabs>
          <w:tab w:val="num" w:pos="4575"/>
        </w:tabs>
        <w:ind w:left="4575" w:hanging="36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>
      <w:start w:val="1"/>
      <w:numFmt w:val="decimal"/>
      <w:lvlText w:val="%2."/>
      <w:lvlJc w:val="left"/>
      <w:pPr>
        <w:tabs>
          <w:tab w:val="num" w:pos="2117"/>
        </w:tabs>
        <w:ind w:left="211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>
      <w:start w:val="1"/>
      <w:numFmt w:val="decimal"/>
      <w:lvlText w:val="%5."/>
      <w:lvlJc w:val="left"/>
      <w:pPr>
        <w:tabs>
          <w:tab w:val="num" w:pos="3197"/>
        </w:tabs>
        <w:ind w:left="3197" w:hanging="360"/>
      </w:pPr>
    </w:lvl>
    <w:lvl w:ilvl="5">
      <w:start w:val="1"/>
      <w:numFmt w:val="decimal"/>
      <w:lvlText w:val="%6."/>
      <w:lvlJc w:val="left"/>
      <w:pPr>
        <w:tabs>
          <w:tab w:val="num" w:pos="3557"/>
        </w:tabs>
        <w:ind w:left="3557" w:hanging="360"/>
      </w:pPr>
    </w:lvl>
    <w:lvl w:ilvl="6">
      <w:start w:val="1"/>
      <w:numFmt w:val="decimal"/>
      <w:lvlText w:val="%7."/>
      <w:lvlJc w:val="left"/>
      <w:pPr>
        <w:tabs>
          <w:tab w:val="num" w:pos="3917"/>
        </w:tabs>
        <w:ind w:left="3917" w:hanging="360"/>
      </w:pPr>
    </w:lvl>
    <w:lvl w:ilvl="7">
      <w:start w:val="1"/>
      <w:numFmt w:val="decimal"/>
      <w:lvlText w:val="%8."/>
      <w:lvlJc w:val="left"/>
      <w:pPr>
        <w:tabs>
          <w:tab w:val="num" w:pos="4277"/>
        </w:tabs>
        <w:ind w:left="4277" w:hanging="360"/>
      </w:pPr>
    </w:lvl>
    <w:lvl w:ilvl="8">
      <w:start w:val="1"/>
      <w:numFmt w:val="decimal"/>
      <w:lvlText w:val="%9."/>
      <w:lvlJc w:val="left"/>
      <w:pPr>
        <w:tabs>
          <w:tab w:val="num" w:pos="4637"/>
        </w:tabs>
        <w:ind w:left="4637" w:hanging="360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9"/>
    <w:multiLevelType w:val="multilevel"/>
    <w:tmpl w:val="000000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B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AFF1C5B"/>
    <w:multiLevelType w:val="multilevel"/>
    <w:tmpl w:val="0C0EB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92929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292929"/>
      </w:rPr>
    </w:lvl>
  </w:abstractNum>
  <w:abstractNum w:abstractNumId="27">
    <w:nsid w:val="46F67E7A"/>
    <w:multiLevelType w:val="hybridMultilevel"/>
    <w:tmpl w:val="A6AE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D30"/>
    <w:multiLevelType w:val="multilevel"/>
    <w:tmpl w:val="BB7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E67CC"/>
    <w:multiLevelType w:val="multilevel"/>
    <w:tmpl w:val="66A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C0FA5"/>
    <w:multiLevelType w:val="multilevel"/>
    <w:tmpl w:val="A07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B05CE0"/>
    <w:multiLevelType w:val="multilevel"/>
    <w:tmpl w:val="B204B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27"/>
  </w:num>
  <w:num w:numId="30">
    <w:abstractNumId w:val="29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1334"/>
    <w:rsid w:val="000C7584"/>
    <w:rsid w:val="00116596"/>
    <w:rsid w:val="00151A1F"/>
    <w:rsid w:val="00296FE9"/>
    <w:rsid w:val="002F1495"/>
    <w:rsid w:val="00465501"/>
    <w:rsid w:val="004C0AD5"/>
    <w:rsid w:val="004E4BF1"/>
    <w:rsid w:val="00503558"/>
    <w:rsid w:val="005D1073"/>
    <w:rsid w:val="006E0BB5"/>
    <w:rsid w:val="007A47F0"/>
    <w:rsid w:val="00974EDB"/>
    <w:rsid w:val="009865EE"/>
    <w:rsid w:val="009D5375"/>
    <w:rsid w:val="009E1ADA"/>
    <w:rsid w:val="00A22924"/>
    <w:rsid w:val="00A65015"/>
    <w:rsid w:val="00AB7072"/>
    <w:rsid w:val="00B27C63"/>
    <w:rsid w:val="00C64C34"/>
    <w:rsid w:val="00CC1334"/>
    <w:rsid w:val="00D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334"/>
    <w:pPr>
      <w:spacing w:after="120"/>
    </w:pPr>
  </w:style>
  <w:style w:type="character" w:customStyle="1" w:styleId="a4">
    <w:name w:val="Основной текст Знак"/>
    <w:basedOn w:val="a0"/>
    <w:link w:val="a3"/>
    <w:rsid w:val="00CC13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C1334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3D9B-1814-4C76-B6D7-304E3452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поиск</cp:lastModifiedBy>
  <cp:revision>14</cp:revision>
  <cp:lastPrinted>2014-01-14T11:08:00Z</cp:lastPrinted>
  <dcterms:created xsi:type="dcterms:W3CDTF">2014-01-04T10:17:00Z</dcterms:created>
  <dcterms:modified xsi:type="dcterms:W3CDTF">2014-11-02T07:22:00Z</dcterms:modified>
</cp:coreProperties>
</file>